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D" w:rsidRDefault="007369CD" w:rsidP="00CA0288">
      <w:pPr>
        <w:shd w:val="clear" w:color="auto" w:fill="FFFFFF"/>
        <w:spacing w:after="36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A028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PROCEDURA POSTĘPOWANIA W CZASIE </w:t>
      </w:r>
      <w:r w:rsidR="00CA0288" w:rsidRPr="00CA0288">
        <w:rPr>
          <w:rFonts w:eastAsia="Times New Roman" w:cs="Times New Roman"/>
          <w:b/>
          <w:bCs/>
          <w:sz w:val="24"/>
          <w:szCs w:val="24"/>
          <w:lang w:eastAsia="pl-PL"/>
        </w:rPr>
        <w:t>PAN</w:t>
      </w:r>
      <w:r w:rsidRPr="00CA0288">
        <w:rPr>
          <w:rFonts w:eastAsia="Times New Roman" w:cs="Times New Roman"/>
          <w:b/>
          <w:bCs/>
          <w:sz w:val="24"/>
          <w:szCs w:val="24"/>
          <w:lang w:eastAsia="pl-PL"/>
        </w:rPr>
        <w:t>DEMII I  NA WYPADEK PODEJRZENIA ZAKAŻENIA KORONAWIRUSEM WYCHOWANKA</w:t>
      </w:r>
    </w:p>
    <w:p w:rsidR="00CA0288" w:rsidRDefault="00CA0288" w:rsidP="00CA0288">
      <w:pPr>
        <w:shd w:val="clear" w:color="auto" w:fill="FFFFFF"/>
        <w:spacing w:after="36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CA0288" w:rsidRPr="00CA0288" w:rsidRDefault="00CA0288" w:rsidP="00CA0288">
      <w:pPr>
        <w:shd w:val="clear" w:color="auto" w:fill="FFFFFF"/>
        <w:spacing w:after="36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369CD" w:rsidRPr="00CA0288" w:rsidRDefault="007369CD" w:rsidP="0002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0288">
        <w:rPr>
          <w:rFonts w:eastAsia="Times New Roman" w:cs="Times New Roman"/>
          <w:sz w:val="24"/>
          <w:szCs w:val="24"/>
          <w:lang w:eastAsia="pl-PL"/>
        </w:rPr>
        <w:t>Każdy, kto poczuje się źle, u kogo wystąpią objawy grypopodobne (tj. kaszel, duszność, gorączka) i istnieje powód, by podejrzewać, że mógł on mieć kontakt z COVID-19 zostanie odizolowany od inny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 xml:space="preserve">ch w odrębnym pomieszczeniu lub wyznaczonym miejscu </w:t>
      </w:r>
      <w:r w:rsidRPr="00CA0288">
        <w:rPr>
          <w:rFonts w:eastAsia="Times New Roman" w:cs="Times New Roman"/>
          <w:sz w:val="24"/>
          <w:szCs w:val="24"/>
          <w:lang w:eastAsia="pl-PL"/>
        </w:rPr>
        <w:t>z zapewnieniem minimum 2 m odległości od innych osób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>.</w:t>
      </w:r>
    </w:p>
    <w:p w:rsidR="007369CD" w:rsidRPr="00CA0288" w:rsidRDefault="007369CD" w:rsidP="0002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0288">
        <w:rPr>
          <w:rFonts w:eastAsia="Times New Roman" w:cs="Times New Roman"/>
          <w:sz w:val="24"/>
          <w:szCs w:val="24"/>
          <w:lang w:eastAsia="pl-PL"/>
        </w:rPr>
        <w:t>W przypadku złego samopoczucia mieszkańca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CA0288">
        <w:rPr>
          <w:rFonts w:eastAsia="Times New Roman" w:cs="Times New Roman"/>
          <w:sz w:val="24"/>
          <w:szCs w:val="24"/>
          <w:lang w:eastAsia="pl-PL"/>
        </w:rPr>
        <w:t xml:space="preserve">internat niezwłocznie powiadamia rodziców/prawnych opiekunów 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>wychowanka</w:t>
      </w:r>
      <w:r w:rsidRPr="00CA0288">
        <w:rPr>
          <w:rFonts w:eastAsia="Times New Roman" w:cs="Times New Roman"/>
          <w:sz w:val="24"/>
          <w:szCs w:val="24"/>
          <w:lang w:eastAsia="pl-PL"/>
        </w:rPr>
        <w:t xml:space="preserve"> o zaistniałej sytuacji w celu pi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 xml:space="preserve">lnego odebrania go z internatu </w:t>
      </w:r>
      <w:r w:rsidRPr="00CA0288">
        <w:rPr>
          <w:rFonts w:eastAsia="Times New Roman" w:cs="Times New Roman"/>
          <w:sz w:val="24"/>
          <w:szCs w:val="24"/>
          <w:lang w:eastAsia="pl-PL"/>
        </w:rPr>
        <w:t>oraz informuje Powiatową Stację Sanitarno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 xml:space="preserve"> -</w:t>
      </w:r>
      <w:r w:rsidR="00CA028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A0288" w:rsidRPr="00CA0288">
        <w:rPr>
          <w:rFonts w:eastAsia="Times New Roman" w:cs="Times New Roman"/>
          <w:sz w:val="24"/>
          <w:szCs w:val="24"/>
          <w:lang w:eastAsia="pl-PL"/>
        </w:rPr>
        <w:t xml:space="preserve">Epidemiologiczną, </w:t>
      </w:r>
      <w:r w:rsidRPr="00CA0288">
        <w:rPr>
          <w:rFonts w:eastAsia="Times New Roman" w:cs="Times New Roman"/>
          <w:sz w:val="24"/>
          <w:szCs w:val="24"/>
          <w:lang w:eastAsia="pl-PL"/>
        </w:rPr>
        <w:t>a w razie pogarszania się stanu zdrowia ucznia wzywa pogotowie ratunkowe</w:t>
      </w:r>
      <w:r w:rsidRPr="00CA0288">
        <w:rPr>
          <w:rFonts w:eastAsia="Times New Roman" w:cs="Times New Roman"/>
          <w:b/>
          <w:bCs/>
          <w:sz w:val="24"/>
          <w:szCs w:val="24"/>
          <w:lang w:eastAsia="pl-PL"/>
        </w:rPr>
        <w:t>. </w:t>
      </w:r>
    </w:p>
    <w:p w:rsidR="007369CD" w:rsidRPr="00CA0288" w:rsidRDefault="007369CD" w:rsidP="0002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0288">
        <w:rPr>
          <w:rFonts w:eastAsia="Times New Roman" w:cs="Times New Roman"/>
          <w:sz w:val="24"/>
          <w:szCs w:val="24"/>
          <w:lang w:eastAsia="pl-PL"/>
        </w:rPr>
        <w:t xml:space="preserve">Obszar, w którym poruszała się osoba z niepokojącymi objawami sugerującymi możliwość zakażenia </w:t>
      </w:r>
      <w:proofErr w:type="spellStart"/>
      <w:r w:rsidRPr="00CA0288">
        <w:rPr>
          <w:rFonts w:eastAsia="Times New Roman" w:cs="Times New Roman"/>
          <w:sz w:val="24"/>
          <w:szCs w:val="24"/>
          <w:lang w:eastAsia="pl-PL"/>
        </w:rPr>
        <w:t>koronawirusem</w:t>
      </w:r>
      <w:proofErr w:type="spellEnd"/>
      <w:r w:rsidRPr="00CA0288">
        <w:rPr>
          <w:rFonts w:eastAsia="Times New Roman" w:cs="Times New Roman"/>
          <w:sz w:val="24"/>
          <w:szCs w:val="24"/>
          <w:lang w:eastAsia="pl-PL"/>
        </w:rPr>
        <w:t>, należy poddać wietrzeniu i dezynfekcji</w:t>
      </w:r>
      <w:r w:rsidR="00CA028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A0288">
        <w:rPr>
          <w:rFonts w:eastAsia="Times New Roman" w:cs="Times New Roman"/>
          <w:sz w:val="24"/>
          <w:szCs w:val="24"/>
          <w:lang w:eastAsia="pl-PL"/>
        </w:rPr>
        <w:t>ze szczególnym uwzględnieniem powierzchni dotykowych (klamki, poręcze, uchwyty, blaty, klawiatura).</w:t>
      </w:r>
    </w:p>
    <w:p w:rsidR="007369CD" w:rsidRPr="00CA0288" w:rsidRDefault="007369CD" w:rsidP="0002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0288">
        <w:rPr>
          <w:rFonts w:eastAsia="Times New Roman" w:cs="Times New Roman"/>
          <w:sz w:val="24"/>
          <w:szCs w:val="24"/>
          <w:lang w:eastAsia="pl-PL"/>
        </w:rPr>
        <w:t xml:space="preserve">Należy stosować się do zaleceń </w:t>
      </w:r>
      <w:r w:rsidR="00CA0288">
        <w:rPr>
          <w:rFonts w:eastAsia="Times New Roman" w:cs="Times New Roman"/>
          <w:sz w:val="24"/>
          <w:szCs w:val="24"/>
          <w:lang w:eastAsia="pl-PL"/>
        </w:rPr>
        <w:t>P</w:t>
      </w:r>
      <w:r w:rsidRPr="00CA0288">
        <w:rPr>
          <w:rFonts w:eastAsia="Times New Roman" w:cs="Times New Roman"/>
          <w:sz w:val="24"/>
          <w:szCs w:val="24"/>
          <w:lang w:eastAsia="pl-PL"/>
        </w:rPr>
        <w:t xml:space="preserve">owiatowego </w:t>
      </w:r>
      <w:r w:rsidR="00CA0288">
        <w:rPr>
          <w:rFonts w:eastAsia="Times New Roman" w:cs="Times New Roman"/>
          <w:sz w:val="24"/>
          <w:szCs w:val="24"/>
          <w:lang w:eastAsia="pl-PL"/>
        </w:rPr>
        <w:t>I</w:t>
      </w:r>
      <w:r w:rsidRPr="00CA0288">
        <w:rPr>
          <w:rFonts w:eastAsia="Times New Roman" w:cs="Times New Roman"/>
          <w:sz w:val="24"/>
          <w:szCs w:val="24"/>
          <w:lang w:eastAsia="pl-PL"/>
        </w:rPr>
        <w:t xml:space="preserve">nspektora </w:t>
      </w:r>
      <w:r w:rsidR="00CA0288">
        <w:rPr>
          <w:rFonts w:eastAsia="Times New Roman" w:cs="Times New Roman"/>
          <w:sz w:val="24"/>
          <w:szCs w:val="24"/>
          <w:lang w:eastAsia="pl-PL"/>
        </w:rPr>
        <w:t>S</w:t>
      </w:r>
      <w:r w:rsidRPr="00CA0288">
        <w:rPr>
          <w:rFonts w:eastAsia="Times New Roman" w:cs="Times New Roman"/>
          <w:sz w:val="24"/>
          <w:szCs w:val="24"/>
          <w:lang w:eastAsia="pl-PL"/>
        </w:rPr>
        <w:t>anitarnego przy ustalaniu, czy należy wdrożyć dodatkowe procedury, biorąc pod uwagę zaistniały przypadek</w:t>
      </w:r>
      <w:r w:rsidRPr="00CA0288">
        <w:rPr>
          <w:rFonts w:eastAsia="Times New Roman" w:cs="Times New Roman"/>
          <w:b/>
          <w:bCs/>
          <w:sz w:val="24"/>
          <w:szCs w:val="24"/>
          <w:lang w:eastAsia="pl-PL"/>
        </w:rPr>
        <w:t>. </w:t>
      </w:r>
    </w:p>
    <w:p w:rsidR="007369CD" w:rsidRPr="00CA0288" w:rsidRDefault="007369CD" w:rsidP="000258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0288">
        <w:rPr>
          <w:rFonts w:eastAsia="Times New Roman" w:cs="Times New Roman"/>
          <w:sz w:val="24"/>
          <w:szCs w:val="24"/>
          <w:lang w:eastAsia="pl-PL"/>
        </w:rPr>
        <w:t>Zostanie sporządzona lista osób przebywających w tym samym czasie w części/częściach, w których przebywała osoba podejrzana o zakażenie.</w:t>
      </w:r>
    </w:p>
    <w:p w:rsidR="00E15CC1" w:rsidRPr="007369CD" w:rsidRDefault="00E15CC1"/>
    <w:sectPr w:rsidR="00E15CC1" w:rsidRPr="007369CD" w:rsidSect="00E1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2494"/>
    <w:multiLevelType w:val="multilevel"/>
    <w:tmpl w:val="04D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369CD"/>
    <w:rsid w:val="000258FA"/>
    <w:rsid w:val="00700DF7"/>
    <w:rsid w:val="007369CD"/>
    <w:rsid w:val="00CA0288"/>
    <w:rsid w:val="00E15CC1"/>
    <w:rsid w:val="00E3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Wychowawcy</cp:lastModifiedBy>
  <cp:revision>4</cp:revision>
  <dcterms:created xsi:type="dcterms:W3CDTF">2020-08-24T09:19:00Z</dcterms:created>
  <dcterms:modified xsi:type="dcterms:W3CDTF">2020-08-24T10:32:00Z</dcterms:modified>
</cp:coreProperties>
</file>